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3.0.0 -->
  <w:body>
    <w:p w:rsidR="009C1D91" w:rsidP="009C1D91">
      <w:pPr>
        <w:pStyle w:val="Default"/>
      </w:pPr>
    </w:p>
    <w:p w:rsidR="009C1D91" w:rsidP="009C1D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ПРЕСС-РЕЛИЗ </w:t>
      </w:r>
    </w:p>
    <w:p w:rsidR="009C1D91" w:rsidP="009C1D91">
      <w:pPr>
        <w:pStyle w:val="Default"/>
        <w:spacing w:line="300" w:lineRule="auto"/>
        <w:ind w:firstLine="709"/>
        <w:jc w:val="both"/>
      </w:pPr>
      <w:r w:rsidRPr="009C1D91">
        <w:t xml:space="preserve">от </w:t>
      </w:r>
      <w:r w:rsidR="00677808">
        <w:t>16</w:t>
      </w:r>
      <w:r>
        <w:t>.</w:t>
      </w:r>
      <w:r w:rsidR="00900BCA">
        <w:t>04</w:t>
      </w:r>
      <w:r w:rsidRPr="009C1D91">
        <w:t>.20</w:t>
      </w:r>
      <w:r>
        <w:t>21</w:t>
      </w:r>
      <w:r w:rsidR="00E4329D">
        <w:t xml:space="preserve"> г.</w:t>
      </w:r>
    </w:p>
    <w:p w:rsidR="00E4329D" w:rsidRPr="009C1D91" w:rsidP="009C1D91">
      <w:pPr>
        <w:pStyle w:val="Default"/>
        <w:spacing w:line="300" w:lineRule="auto"/>
        <w:ind w:firstLine="709"/>
        <w:jc w:val="both"/>
      </w:pPr>
    </w:p>
    <w:p w:rsidR="00900BCA" w:rsidP="009C1D91">
      <w:pPr>
        <w:pStyle w:val="Default"/>
        <w:spacing w:line="300" w:lineRule="auto"/>
        <w:ind w:firstLine="709"/>
        <w:jc w:val="center"/>
        <w:rPr>
          <w:b/>
          <w:bCs/>
        </w:rPr>
      </w:pPr>
      <w:r w:rsidRPr="00E4329D">
        <w:rPr>
          <w:b/>
          <w:bCs/>
        </w:rPr>
        <w:t xml:space="preserve">О </w:t>
      </w:r>
      <w:r>
        <w:rPr>
          <w:b/>
          <w:bCs/>
        </w:rPr>
        <w:t>ходе проведения сплошного обследования</w:t>
      </w:r>
    </w:p>
    <w:p w:rsidR="009C1D91" w:rsidRPr="00E4329D" w:rsidP="009C1D91">
      <w:pPr>
        <w:pStyle w:val="Default"/>
        <w:spacing w:line="300" w:lineRule="auto"/>
        <w:ind w:firstLine="709"/>
        <w:jc w:val="center"/>
        <w:rPr>
          <w:b/>
          <w:bCs/>
        </w:rPr>
      </w:pPr>
      <w:r w:rsidRPr="00E4329D">
        <w:rPr>
          <w:b/>
          <w:bCs/>
        </w:rPr>
        <w:t xml:space="preserve"> </w:t>
      </w:r>
      <w:r w:rsidR="00FD321F">
        <w:rPr>
          <w:b/>
          <w:bCs/>
        </w:rPr>
        <w:t>за 2020 год</w:t>
      </w:r>
      <w:r w:rsidR="00900BCA">
        <w:rPr>
          <w:b/>
          <w:bCs/>
        </w:rPr>
        <w:t xml:space="preserve"> </w:t>
      </w:r>
      <w:r w:rsidRPr="00E4329D">
        <w:rPr>
          <w:b/>
          <w:bCs/>
        </w:rPr>
        <w:t>по Республике Дагестан</w:t>
      </w:r>
    </w:p>
    <w:p w:rsidR="009C1D91" w:rsidRPr="00E4329D" w:rsidP="009C1D91">
      <w:pPr>
        <w:pStyle w:val="Default"/>
        <w:spacing w:line="300" w:lineRule="auto"/>
        <w:ind w:firstLine="709"/>
        <w:jc w:val="both"/>
        <w:rPr>
          <w:sz w:val="22"/>
        </w:rPr>
      </w:pPr>
    </w:p>
    <w:p w:rsidR="009C1D91" w:rsidRPr="00E4329D" w:rsidP="00677808">
      <w:pPr>
        <w:pStyle w:val="Default"/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Дагестанстат</w:t>
      </w:r>
      <w:r w:rsidR="00900BCA">
        <w:rPr>
          <w:szCs w:val="28"/>
        </w:rPr>
        <w:t xml:space="preserve"> </w:t>
      </w:r>
      <w:r w:rsidR="00CA266F">
        <w:rPr>
          <w:szCs w:val="28"/>
        </w:rPr>
        <w:t>продолжает</w:t>
      </w:r>
      <w:r w:rsidRPr="00E4329D">
        <w:rPr>
          <w:szCs w:val="28"/>
        </w:rPr>
        <w:t xml:space="preserve"> </w:t>
      </w:r>
      <w:r w:rsidR="00D62A6A">
        <w:rPr>
          <w:szCs w:val="28"/>
        </w:rPr>
        <w:t>бизнес</w:t>
      </w:r>
      <w:r w:rsidRPr="00E4329D" w:rsidR="00D62A6A">
        <w:rPr>
          <w:szCs w:val="28"/>
        </w:rPr>
        <w:t xml:space="preserve"> </w:t>
      </w:r>
      <w:r w:rsidRPr="00E4329D">
        <w:rPr>
          <w:szCs w:val="28"/>
        </w:rPr>
        <w:t xml:space="preserve">перепись </w:t>
      </w:r>
      <w:r>
        <w:rPr>
          <w:szCs w:val="28"/>
        </w:rPr>
        <w:t xml:space="preserve">субъектов </w:t>
      </w:r>
      <w:r w:rsidRPr="00E4329D">
        <w:rPr>
          <w:szCs w:val="28"/>
        </w:rPr>
        <w:t>малого</w:t>
      </w:r>
      <w:r w:rsidR="00D62A6A">
        <w:rPr>
          <w:szCs w:val="28"/>
        </w:rPr>
        <w:t xml:space="preserve"> и среднего предпринимательства</w:t>
      </w:r>
      <w:r w:rsidRPr="00E4329D">
        <w:rPr>
          <w:szCs w:val="28"/>
        </w:rPr>
        <w:t xml:space="preserve"> </w:t>
      </w:r>
      <w:r>
        <w:rPr>
          <w:szCs w:val="28"/>
        </w:rPr>
        <w:t xml:space="preserve">– предприятий и </w:t>
      </w:r>
      <w:r w:rsidRPr="00E4329D">
        <w:rPr>
          <w:szCs w:val="28"/>
        </w:rPr>
        <w:t>индивидуальных предпринимателей</w:t>
      </w:r>
      <w:r w:rsidRPr="00E4329D" w:rsidR="00DF1410">
        <w:rPr>
          <w:szCs w:val="28"/>
        </w:rPr>
        <w:t>.</w:t>
      </w:r>
    </w:p>
    <w:p w:rsidR="009C1D91" w:rsidP="00677808">
      <w:pPr>
        <w:pStyle w:val="Default"/>
        <w:spacing w:line="300" w:lineRule="auto"/>
        <w:ind w:firstLine="709"/>
        <w:jc w:val="both"/>
        <w:rPr>
          <w:szCs w:val="28"/>
        </w:rPr>
      </w:pPr>
      <w:r w:rsidRPr="00E4329D">
        <w:rPr>
          <w:szCs w:val="28"/>
        </w:rPr>
        <w:t xml:space="preserve">Малое и среднее предпринимательство является неотъемлемой частью </w:t>
      </w:r>
      <w:r w:rsidR="00CA266F">
        <w:rPr>
          <w:szCs w:val="28"/>
        </w:rPr>
        <w:t xml:space="preserve">социально-экономической системы страны </w:t>
      </w:r>
      <w:r w:rsidRPr="00E4329D">
        <w:rPr>
          <w:szCs w:val="28"/>
        </w:rPr>
        <w:t xml:space="preserve">и играет важную роль в экономике нашего региона. На территории Республики Дагестан в сфере малого бизнеса действуют </w:t>
      </w:r>
      <w:r w:rsidR="002272C7">
        <w:rPr>
          <w:szCs w:val="28"/>
        </w:rPr>
        <w:t>около</w:t>
      </w:r>
      <w:r w:rsidRPr="00E4329D">
        <w:rPr>
          <w:szCs w:val="28"/>
        </w:rPr>
        <w:t xml:space="preserve"> 7,</w:t>
      </w:r>
      <w:r w:rsidR="00DF4FF2">
        <w:rPr>
          <w:szCs w:val="28"/>
        </w:rPr>
        <w:t>5</w:t>
      </w:r>
      <w:r w:rsidRPr="00E4329D">
        <w:rPr>
          <w:szCs w:val="28"/>
        </w:rPr>
        <w:t xml:space="preserve"> тыс</w:t>
      </w:r>
      <w:r w:rsidR="00E830B1">
        <w:rPr>
          <w:szCs w:val="28"/>
        </w:rPr>
        <w:t>.</w:t>
      </w:r>
      <w:r w:rsidRPr="00E4329D">
        <w:rPr>
          <w:szCs w:val="28"/>
        </w:rPr>
        <w:t xml:space="preserve"> микро, малых и с</w:t>
      </w:r>
      <w:r w:rsidR="00E830B1">
        <w:rPr>
          <w:szCs w:val="28"/>
        </w:rPr>
        <w:t>редних предприятий, 38,4 тыс.</w:t>
      </w:r>
      <w:r w:rsidRPr="00E4329D">
        <w:rPr>
          <w:szCs w:val="28"/>
        </w:rPr>
        <w:t xml:space="preserve"> индивидуальных предпринимателей.</w:t>
      </w:r>
    </w:p>
    <w:p w:rsidR="006C15F3" w:rsidP="00677808">
      <w:pPr>
        <w:pStyle w:val="Default"/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Сроки про</w:t>
      </w:r>
      <w:r w:rsidR="00AE0304">
        <w:rPr>
          <w:szCs w:val="28"/>
        </w:rPr>
        <w:t>ведения экономической переписи до 1 мая</w:t>
      </w:r>
      <w:r>
        <w:rPr>
          <w:szCs w:val="28"/>
        </w:rPr>
        <w:t xml:space="preserve"> 2021 года. По состоянию на 15 апреля </w:t>
      </w:r>
      <w:r w:rsidR="00D62A6A">
        <w:rPr>
          <w:szCs w:val="28"/>
        </w:rPr>
        <w:t>2021 года поступили сведения о предпринимательской деятельности от</w:t>
      </w:r>
      <w:r w:rsidR="00921A01">
        <w:rPr>
          <w:szCs w:val="28"/>
        </w:rPr>
        <w:t xml:space="preserve"> 27,3 </w:t>
      </w:r>
      <w:r w:rsidR="00D62A6A">
        <w:rPr>
          <w:szCs w:val="28"/>
        </w:rPr>
        <w:t>тыс. представителей малого бизнеса (</w:t>
      </w:r>
      <w:r w:rsidR="00921A01">
        <w:rPr>
          <w:szCs w:val="28"/>
        </w:rPr>
        <w:t>59,</w:t>
      </w:r>
      <w:r w:rsidR="00DF4FF2">
        <w:rPr>
          <w:szCs w:val="28"/>
        </w:rPr>
        <w:t>2</w:t>
      </w:r>
      <w:r w:rsidR="00763B64">
        <w:rPr>
          <w:szCs w:val="28"/>
        </w:rPr>
        <w:t>% от общего числа).</w:t>
      </w:r>
      <w:r w:rsidRPr="00763B64" w:rsidR="00763B64">
        <w:rPr>
          <w:szCs w:val="28"/>
        </w:rPr>
        <w:t xml:space="preserve"> </w:t>
      </w:r>
      <w:r w:rsidR="00763B64">
        <w:rPr>
          <w:szCs w:val="28"/>
        </w:rPr>
        <w:t>На данный период от юридических лиц получено 4,4 тыс. отчетов (</w:t>
      </w:r>
      <w:r w:rsidR="00DF4FF2">
        <w:rPr>
          <w:szCs w:val="28"/>
        </w:rPr>
        <w:t>58,6</w:t>
      </w:r>
      <w:r w:rsidR="00763B64">
        <w:rPr>
          <w:szCs w:val="28"/>
        </w:rPr>
        <w:t>% от общего числа), а от индивидуальных предпринимателей – 22,9 тыс. отчетов (59,</w:t>
      </w:r>
      <w:r w:rsidR="00DF4FF2">
        <w:rPr>
          <w:szCs w:val="28"/>
        </w:rPr>
        <w:t>3</w:t>
      </w:r>
      <w:r w:rsidR="00763B64">
        <w:rPr>
          <w:szCs w:val="28"/>
        </w:rPr>
        <w:t>%).</w:t>
      </w:r>
    </w:p>
    <w:p w:rsidR="00232482" w:rsidP="00677808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Наибольший удельный вес в </w:t>
      </w:r>
      <w:r>
        <w:rPr>
          <w:szCs w:val="28"/>
        </w:rPr>
        <w:t>обследовании</w:t>
      </w:r>
      <w:r>
        <w:rPr>
          <w:szCs w:val="28"/>
        </w:rPr>
        <w:t xml:space="preserve"> представителей малого бизнеса приходится на города республики - 23,9 тыс. отчетов (51,8%).</w:t>
      </w:r>
      <w:r w:rsidRPr="00FE2575">
        <w:rPr>
          <w:szCs w:val="28"/>
        </w:rPr>
        <w:t xml:space="preserve"> </w:t>
      </w:r>
      <w:r>
        <w:rPr>
          <w:szCs w:val="28"/>
        </w:rPr>
        <w:t xml:space="preserve">Из них только </w:t>
      </w:r>
      <w:r w:rsidR="004F21BD">
        <w:rPr>
          <w:szCs w:val="28"/>
        </w:rPr>
        <w:t>в</w:t>
      </w:r>
      <w:r>
        <w:rPr>
          <w:szCs w:val="28"/>
        </w:rPr>
        <w:t xml:space="preserve"> город</w:t>
      </w:r>
      <w:r w:rsidR="004F21BD">
        <w:rPr>
          <w:szCs w:val="28"/>
        </w:rPr>
        <w:t>е</w:t>
      </w:r>
      <w:r>
        <w:rPr>
          <w:szCs w:val="28"/>
        </w:rPr>
        <w:t xml:space="preserve"> Махачкала 3,2 тыс. юридических лиц и 12,7 тыс. индивидуальных предпринимателей. </w:t>
      </w:r>
      <w:r w:rsidR="00271547">
        <w:rPr>
          <w:szCs w:val="28"/>
        </w:rPr>
        <w:t xml:space="preserve">От юридических лиц </w:t>
      </w:r>
      <w:r w:rsidR="00265DB3">
        <w:rPr>
          <w:szCs w:val="28"/>
        </w:rPr>
        <w:t>Советского</w:t>
      </w:r>
      <w:r>
        <w:rPr>
          <w:szCs w:val="28"/>
        </w:rPr>
        <w:t xml:space="preserve"> район</w:t>
      </w:r>
      <w:r w:rsidR="00265DB3">
        <w:rPr>
          <w:szCs w:val="28"/>
        </w:rPr>
        <w:t>а</w:t>
      </w:r>
      <w:r>
        <w:rPr>
          <w:szCs w:val="28"/>
        </w:rPr>
        <w:t xml:space="preserve"> города Махачкал</w:t>
      </w:r>
      <w:r w:rsidR="00345487">
        <w:rPr>
          <w:szCs w:val="28"/>
        </w:rPr>
        <w:t>ы</w:t>
      </w:r>
      <w:r>
        <w:rPr>
          <w:szCs w:val="28"/>
        </w:rPr>
        <w:t xml:space="preserve"> из 1,1 тыс. отчетов</w:t>
      </w:r>
      <w:r w:rsidR="00271547">
        <w:rPr>
          <w:szCs w:val="28"/>
        </w:rPr>
        <w:t xml:space="preserve"> </w:t>
      </w:r>
      <w:r>
        <w:rPr>
          <w:szCs w:val="28"/>
        </w:rPr>
        <w:t>пред</w:t>
      </w:r>
      <w:r w:rsidR="00271547">
        <w:rPr>
          <w:szCs w:val="28"/>
        </w:rPr>
        <w:t>о</w:t>
      </w:r>
      <w:r>
        <w:rPr>
          <w:szCs w:val="28"/>
        </w:rPr>
        <w:t>став</w:t>
      </w:r>
      <w:r w:rsidR="00B1170B">
        <w:rPr>
          <w:szCs w:val="28"/>
        </w:rPr>
        <w:t>ил</w:t>
      </w:r>
      <w:r w:rsidR="00265DB3">
        <w:rPr>
          <w:szCs w:val="28"/>
        </w:rPr>
        <w:t>и</w:t>
      </w:r>
      <w:r w:rsidR="00B1170B">
        <w:rPr>
          <w:szCs w:val="28"/>
        </w:rPr>
        <w:t xml:space="preserve"> </w:t>
      </w:r>
      <w:r w:rsidR="00265DB3">
        <w:rPr>
          <w:szCs w:val="28"/>
        </w:rPr>
        <w:t>- 67,6%, Ленинского</w:t>
      </w:r>
      <w:r>
        <w:rPr>
          <w:szCs w:val="28"/>
        </w:rPr>
        <w:t xml:space="preserve"> из 1,1 тыс. отчетов - 50,1% и Кировск</w:t>
      </w:r>
      <w:r w:rsidR="00265DB3">
        <w:rPr>
          <w:szCs w:val="28"/>
        </w:rPr>
        <w:t>ого</w:t>
      </w:r>
      <w:r>
        <w:rPr>
          <w:szCs w:val="28"/>
        </w:rPr>
        <w:t xml:space="preserve"> – из 0,7 тыс. отчетов -</w:t>
      </w:r>
      <w:r w:rsidR="00271547">
        <w:rPr>
          <w:szCs w:val="28"/>
        </w:rPr>
        <w:t xml:space="preserve">47,1%. </w:t>
      </w:r>
      <w:r w:rsidR="00265DB3">
        <w:rPr>
          <w:szCs w:val="28"/>
        </w:rPr>
        <w:t>Низкая</w:t>
      </w:r>
      <w:r w:rsidR="00C62C4E">
        <w:rPr>
          <w:szCs w:val="28"/>
        </w:rPr>
        <w:t xml:space="preserve"> активность у индивидуальных п</w:t>
      </w:r>
      <w:r w:rsidR="00BA37F6">
        <w:rPr>
          <w:szCs w:val="28"/>
        </w:rPr>
        <w:t xml:space="preserve">редпринимателей республики, так Советский район </w:t>
      </w:r>
      <w:r w:rsidR="00B1170B">
        <w:rPr>
          <w:szCs w:val="28"/>
        </w:rPr>
        <w:t>из 3,1 тыс. отчетов предоставил</w:t>
      </w:r>
      <w:r w:rsidR="004F21BD">
        <w:rPr>
          <w:szCs w:val="28"/>
        </w:rPr>
        <w:t xml:space="preserve"> </w:t>
      </w:r>
      <w:r w:rsidR="00BA37F6">
        <w:rPr>
          <w:szCs w:val="28"/>
        </w:rPr>
        <w:t>- 25,8%, Ленинский из 3,4 тыс. отчетов – 26,5% и Кировский – из 2,9 тыс. отчетов -24,1%.</w:t>
      </w:r>
    </w:p>
    <w:p w:rsidR="00345487" w:rsidP="00677808">
      <w:pPr>
        <w:spacing w:line="300" w:lineRule="auto"/>
        <w:ind w:firstLine="709"/>
        <w:jc w:val="both"/>
        <w:rPr>
          <w:szCs w:val="28"/>
        </w:rPr>
      </w:pPr>
      <w:r w:rsidRPr="00C72745">
        <w:rPr>
          <w:szCs w:val="28"/>
        </w:rPr>
        <w:t>От руководителей районных и городских органов статистики поступают</w:t>
      </w:r>
      <w:r>
        <w:rPr>
          <w:szCs w:val="28"/>
        </w:rPr>
        <w:t xml:space="preserve"> отчеты о </w:t>
      </w:r>
      <w:r w:rsidRPr="00C72745">
        <w:rPr>
          <w:szCs w:val="28"/>
        </w:rPr>
        <w:t>проделанной работе, где обозначаются</w:t>
      </w:r>
      <w:r>
        <w:rPr>
          <w:szCs w:val="28"/>
        </w:rPr>
        <w:t xml:space="preserve"> возникающие </w:t>
      </w:r>
      <w:r w:rsidRPr="00C72745">
        <w:rPr>
          <w:szCs w:val="28"/>
        </w:rPr>
        <w:t>проблемы</w:t>
      </w:r>
      <w:r w:rsidR="004F21BD">
        <w:rPr>
          <w:szCs w:val="28"/>
        </w:rPr>
        <w:t>,</w:t>
      </w:r>
      <w:r w:rsidRPr="00C72745">
        <w:rPr>
          <w:szCs w:val="28"/>
        </w:rPr>
        <w:t xml:space="preserve"> на которые совместно ищем способы их решения. Еженедельно поступает мониторинг сдачи отчетов.</w:t>
      </w:r>
    </w:p>
    <w:p w:rsidR="00BA37F6" w:rsidP="00677808">
      <w:pPr>
        <w:spacing w:line="300" w:lineRule="auto"/>
        <w:ind w:firstLine="709"/>
        <w:jc w:val="both"/>
      </w:pPr>
      <w:r w:rsidRPr="001E2F24">
        <w:t xml:space="preserve">Участие в </w:t>
      </w:r>
      <w:r w:rsidRPr="001E2F24">
        <w:t>бизнес-переписи</w:t>
      </w:r>
      <w:r w:rsidRPr="001E2F24">
        <w:t xml:space="preserve"> является обязательным для всех субъектов малого и среднего предпринимательства. Уклоняться от сплошного статистического наблюдения нельзя. По закону, это обязанность любого, кто заявил государству о занятии предпринимательской деятельностью.</w:t>
      </w:r>
      <w:r w:rsidRPr="00C40F62">
        <w:t xml:space="preserve"> </w:t>
      </w:r>
      <w:r>
        <w:t>Отчитаться необходимо, даже если хозяйствующи</w:t>
      </w:r>
      <w:r w:rsidR="00615B95">
        <w:t>й субъект</w:t>
      </w:r>
      <w:r>
        <w:t xml:space="preserve"> не вел деятельность в 2020 году.</w:t>
      </w:r>
    </w:p>
    <w:p w:rsidR="00BA37F6" w:rsidP="00677808">
      <w:pPr>
        <w:spacing w:line="300" w:lineRule="auto"/>
        <w:ind w:firstLine="709"/>
        <w:jc w:val="both"/>
      </w:pPr>
      <w:r w:rsidRPr="001E2F24">
        <w:t xml:space="preserve">Одновременно </w:t>
      </w:r>
      <w:r w:rsidRPr="001E2F24">
        <w:t>Дагестанстат</w:t>
      </w:r>
      <w:r w:rsidRPr="001E2F24">
        <w:t xml:space="preserve"> напоминает, что </w:t>
      </w:r>
      <w:r w:rsidRPr="001E2F24">
        <w:rPr>
          <w:b/>
        </w:rPr>
        <w:t>непредставление или несвоевременное предоставление</w:t>
      </w:r>
      <w:r w:rsidRPr="001E2F24">
        <w:t xml:space="preserve"> статистической отчетности либо предоставление недостоверных первичных статистических данных влечет ответственность руководителя, установленную статьей 13.19 Кодекса Российской Федерации об административных  правонарушениях (в ред. ФЗ от 30.12.2015г №442-ФЗ), с наложением административного штрафа на должностных лиц в размере от десяти тысяч до двадцати тысяч рублей;</w:t>
      </w:r>
      <w:r w:rsidRPr="001E2F24">
        <w:t xml:space="preserve"> на юридических лиц - от двадцати тысяч до семидесяти тысяч рублей.</w:t>
      </w:r>
      <w:r>
        <w:t xml:space="preserve"> </w:t>
      </w:r>
    </w:p>
    <w:p w:rsidR="000B452E" w:rsidRPr="00E4329D" w:rsidP="00677808">
      <w:pPr>
        <w:pStyle w:val="NormalWeb"/>
        <w:spacing w:before="0" w:after="0" w:afterAutospacing="0" w:line="300" w:lineRule="auto"/>
        <w:ind w:firstLine="709"/>
        <w:jc w:val="both"/>
        <w:rPr>
          <w:szCs w:val="28"/>
        </w:rPr>
      </w:pPr>
      <w:r w:rsidRPr="00E4329D">
        <w:rPr>
          <w:szCs w:val="28"/>
        </w:rPr>
        <w:t xml:space="preserve">На Интернет – </w:t>
      </w:r>
      <w:r w:rsidR="00324D8A">
        <w:rPr>
          <w:szCs w:val="28"/>
        </w:rPr>
        <w:t xml:space="preserve">сайте </w:t>
      </w:r>
      <w:r w:rsidRPr="00E4329D">
        <w:rPr>
          <w:szCs w:val="28"/>
        </w:rPr>
        <w:t xml:space="preserve">Росстата </w:t>
      </w:r>
      <w:r>
        <w:fldChar w:fldCharType="begin"/>
      </w:r>
      <w:r>
        <w:instrText xml:space="preserve"> HYPERLINK "https://rosstat.gov.ru/" </w:instrText>
      </w:r>
      <w:r>
        <w:fldChar w:fldCharType="separate"/>
      </w:r>
      <w:r w:rsidRPr="00E4329D">
        <w:rPr>
          <w:rStyle w:val="Hyperlink"/>
          <w:szCs w:val="28"/>
          <w:lang w:val="en-US"/>
        </w:rPr>
        <w:t>https</w:t>
      </w:r>
      <w:r w:rsidRPr="00E4329D">
        <w:rPr>
          <w:rStyle w:val="Hyperlink"/>
          <w:szCs w:val="28"/>
        </w:rPr>
        <w:t>://</w:t>
      </w:r>
      <w:r w:rsidRPr="00E4329D">
        <w:rPr>
          <w:rStyle w:val="Hyperlink"/>
          <w:szCs w:val="28"/>
          <w:lang w:val="en-US"/>
        </w:rPr>
        <w:t>rosstat</w:t>
      </w:r>
      <w:r w:rsidRPr="00E4329D">
        <w:rPr>
          <w:rStyle w:val="Hyperlink"/>
          <w:szCs w:val="28"/>
        </w:rPr>
        <w:t>.</w:t>
      </w:r>
      <w:r w:rsidRPr="00E4329D">
        <w:rPr>
          <w:rStyle w:val="Hyperlink"/>
          <w:szCs w:val="28"/>
          <w:lang w:val="en-US"/>
        </w:rPr>
        <w:t>gov</w:t>
      </w:r>
      <w:r w:rsidRPr="00E4329D">
        <w:rPr>
          <w:rStyle w:val="Hyperlink"/>
          <w:szCs w:val="28"/>
        </w:rPr>
        <w:t>.</w:t>
      </w:r>
      <w:r w:rsidRPr="00E4329D">
        <w:rPr>
          <w:rStyle w:val="Hyperlink"/>
          <w:szCs w:val="28"/>
          <w:lang w:val="en-US"/>
        </w:rPr>
        <w:t>ru</w:t>
      </w:r>
      <w:r w:rsidRPr="00E4329D">
        <w:rPr>
          <w:rStyle w:val="Hyperlink"/>
          <w:szCs w:val="28"/>
        </w:rPr>
        <w:t>/</w:t>
      </w:r>
      <w:r>
        <w:fldChar w:fldCharType="end"/>
      </w:r>
      <w:r w:rsidR="00324D8A">
        <w:rPr>
          <w:szCs w:val="28"/>
        </w:rPr>
        <w:t xml:space="preserve">; </w:t>
      </w:r>
      <w:r w:rsidR="00BA4AA9">
        <w:rPr>
          <w:szCs w:val="26"/>
        </w:rPr>
        <w:t>Дагестанстата</w:t>
      </w:r>
      <w:r w:rsidRPr="00324D8A" w:rsidR="00324D8A">
        <w:rPr>
          <w:szCs w:val="26"/>
        </w:rPr>
        <w:t xml:space="preserve"> </w:t>
      </w:r>
      <w:r>
        <w:fldChar w:fldCharType="begin"/>
      </w:r>
      <w:r>
        <w:instrText xml:space="preserve"> HYPERLINK "https://dagstat.gks.ru/" </w:instrText>
      </w:r>
      <w:r>
        <w:fldChar w:fldCharType="separate"/>
      </w:r>
      <w:r w:rsidRPr="00EC2316" w:rsidR="00BA4AA9">
        <w:rPr>
          <w:rStyle w:val="Hyperlink"/>
          <w:sz w:val="22"/>
          <w:szCs w:val="28"/>
        </w:rPr>
        <w:t>https://dagstat.gks.ru/</w:t>
      </w:r>
      <w:r>
        <w:fldChar w:fldCharType="end"/>
      </w:r>
      <w:r w:rsidR="00BA4AA9">
        <w:rPr>
          <w:sz w:val="22"/>
          <w:szCs w:val="28"/>
        </w:rPr>
        <w:t xml:space="preserve"> </w:t>
      </w:r>
      <w:r w:rsidRPr="00E4329D">
        <w:rPr>
          <w:szCs w:val="28"/>
        </w:rPr>
        <w:t>респонденты могут ознакомится с нормативно правовыми и организационными документами, формой отчета и указаниями по заполнению в рубрике: Статистика/Переписи и обследования/Сплошное наблюдение малого и среднего бизнеса/Сплошное статистическое наблюдение малого и среднего бизнеса за 2020 год.</w:t>
      </w:r>
    </w:p>
    <w:p w:rsidR="009C1D91" w:rsidRPr="00E4329D" w:rsidP="00677808">
      <w:pPr>
        <w:pStyle w:val="Default"/>
        <w:spacing w:line="300" w:lineRule="auto"/>
        <w:ind w:firstLine="709"/>
        <w:jc w:val="both"/>
        <w:rPr>
          <w:szCs w:val="28"/>
        </w:rPr>
      </w:pPr>
      <w:r w:rsidRPr="00E4329D">
        <w:rPr>
          <w:bCs/>
          <w:szCs w:val="28"/>
        </w:rPr>
        <w:t>В электронном виде</w:t>
      </w:r>
      <w:r w:rsidRPr="00E4329D">
        <w:rPr>
          <w:b/>
          <w:bCs/>
          <w:szCs w:val="28"/>
        </w:rPr>
        <w:t xml:space="preserve"> </w:t>
      </w:r>
      <w:r w:rsidRPr="00E4329D">
        <w:rPr>
          <w:szCs w:val="28"/>
        </w:rPr>
        <w:t>анкету можно заполнить</w:t>
      </w:r>
      <w:r w:rsidRPr="00E4329D" w:rsidR="00782447">
        <w:rPr>
          <w:szCs w:val="28"/>
        </w:rPr>
        <w:t xml:space="preserve"> </w:t>
      </w:r>
      <w:r w:rsidRPr="00E4329D">
        <w:rPr>
          <w:szCs w:val="28"/>
        </w:rPr>
        <w:t xml:space="preserve">на </w:t>
      </w:r>
      <w:r w:rsidRPr="00E4329D">
        <w:rPr>
          <w:szCs w:val="28"/>
        </w:rPr>
        <w:t>сайт</w:t>
      </w:r>
      <w:r w:rsidRPr="00E4329D">
        <w:rPr>
          <w:szCs w:val="28"/>
        </w:rPr>
        <w:t>е</w:t>
      </w:r>
      <w:r w:rsidRPr="00E4329D">
        <w:rPr>
          <w:szCs w:val="28"/>
        </w:rPr>
        <w:t xml:space="preserve"> Росстата (при наличии</w:t>
      </w:r>
      <w:r w:rsidRPr="00E4329D">
        <w:rPr>
          <w:szCs w:val="28"/>
        </w:rPr>
        <w:t xml:space="preserve"> электронной цифровой подписи)- </w:t>
      </w:r>
      <w:r w:rsidRPr="00E4329D">
        <w:rPr>
          <w:szCs w:val="28"/>
          <w:lang w:val="en-US"/>
        </w:rPr>
        <w:t>hhps</w:t>
      </w:r>
      <w:r w:rsidRPr="00E4329D">
        <w:rPr>
          <w:szCs w:val="28"/>
        </w:rPr>
        <w:t>://</w:t>
      </w:r>
      <w:r w:rsidRPr="00E4329D">
        <w:rPr>
          <w:szCs w:val="28"/>
          <w:lang w:val="en-US"/>
        </w:rPr>
        <w:t>websbor</w:t>
      </w:r>
      <w:r w:rsidRPr="00E4329D">
        <w:rPr>
          <w:szCs w:val="28"/>
        </w:rPr>
        <w:t>.</w:t>
      </w:r>
      <w:r w:rsidRPr="00E4329D">
        <w:rPr>
          <w:szCs w:val="28"/>
          <w:lang w:val="en-US"/>
        </w:rPr>
        <w:t>gks</w:t>
      </w:r>
      <w:r w:rsidRPr="00E4329D">
        <w:rPr>
          <w:szCs w:val="28"/>
        </w:rPr>
        <w:t>.</w:t>
      </w:r>
      <w:r w:rsidRPr="00E4329D">
        <w:rPr>
          <w:szCs w:val="28"/>
          <w:lang w:val="en-US"/>
        </w:rPr>
        <w:t>ru</w:t>
      </w:r>
      <w:r w:rsidRPr="00E4329D">
        <w:rPr>
          <w:szCs w:val="28"/>
        </w:rPr>
        <w:t>/</w:t>
      </w:r>
      <w:r w:rsidRPr="00E4329D">
        <w:rPr>
          <w:szCs w:val="28"/>
          <w:lang w:val="en-US"/>
        </w:rPr>
        <w:t>online</w:t>
      </w:r>
      <w:r w:rsidRPr="00E4329D">
        <w:rPr>
          <w:szCs w:val="28"/>
        </w:rPr>
        <w:t>/;</w:t>
      </w:r>
    </w:p>
    <w:p w:rsidR="009C1D91" w:rsidRPr="00E4329D" w:rsidP="00677808">
      <w:pPr>
        <w:pStyle w:val="Default"/>
        <w:spacing w:line="300" w:lineRule="auto"/>
        <w:ind w:firstLine="709"/>
        <w:jc w:val="both"/>
        <w:rPr>
          <w:szCs w:val="28"/>
        </w:rPr>
      </w:pPr>
      <w:r w:rsidRPr="00E4329D">
        <w:rPr>
          <w:szCs w:val="28"/>
        </w:rPr>
        <w:t xml:space="preserve">- </w:t>
      </w:r>
      <w:r w:rsidRPr="00E4329D" w:rsidR="00CC3E11">
        <w:rPr>
          <w:szCs w:val="28"/>
        </w:rPr>
        <w:t xml:space="preserve">у </w:t>
      </w:r>
      <w:r w:rsidRPr="00E4329D">
        <w:rPr>
          <w:szCs w:val="28"/>
        </w:rPr>
        <w:t>операторов</w:t>
      </w:r>
      <w:r w:rsidRPr="00E4329D" w:rsidR="008640E1">
        <w:rPr>
          <w:szCs w:val="28"/>
        </w:rPr>
        <w:t xml:space="preserve"> электронного документооборота.</w:t>
      </w:r>
    </w:p>
    <w:p w:rsidR="008640E1" w:rsidRPr="00E4329D" w:rsidP="00677808">
      <w:pPr>
        <w:pStyle w:val="Default"/>
        <w:spacing w:line="300" w:lineRule="auto"/>
        <w:ind w:firstLine="709"/>
        <w:jc w:val="both"/>
        <w:rPr>
          <w:b/>
          <w:szCs w:val="28"/>
        </w:rPr>
      </w:pPr>
      <w:r w:rsidRPr="00E4329D">
        <w:rPr>
          <w:b/>
          <w:szCs w:val="28"/>
        </w:rPr>
        <w:t>С 1 марта по 1 мая 2021 года</w:t>
      </w:r>
      <w:r w:rsidRPr="00E4329D" w:rsidR="00830404">
        <w:rPr>
          <w:b/>
          <w:szCs w:val="28"/>
        </w:rPr>
        <w:t>:</w:t>
      </w:r>
    </w:p>
    <w:p w:rsidR="00532100" w:rsidRPr="00E4329D" w:rsidP="00677808">
      <w:pPr>
        <w:pStyle w:val="Default"/>
        <w:spacing w:line="300" w:lineRule="auto"/>
        <w:ind w:firstLine="709"/>
        <w:jc w:val="both"/>
        <w:rPr>
          <w:szCs w:val="28"/>
        </w:rPr>
      </w:pPr>
      <w:r w:rsidRPr="00E4329D">
        <w:rPr>
          <w:szCs w:val="28"/>
        </w:rPr>
        <w:t>-</w:t>
      </w:r>
      <w:r w:rsidRPr="00E4329D" w:rsidR="00782447">
        <w:rPr>
          <w:szCs w:val="28"/>
        </w:rPr>
        <w:t xml:space="preserve"> </w:t>
      </w:r>
      <w:r w:rsidRPr="00E4329D">
        <w:rPr>
          <w:szCs w:val="28"/>
        </w:rPr>
        <w:t xml:space="preserve">на Едином </w:t>
      </w:r>
      <w:r w:rsidRPr="00E4329D" w:rsidR="00CC3E11">
        <w:rPr>
          <w:szCs w:val="28"/>
        </w:rPr>
        <w:t>портал</w:t>
      </w:r>
      <w:r w:rsidRPr="00E4329D">
        <w:rPr>
          <w:szCs w:val="28"/>
        </w:rPr>
        <w:t>е</w:t>
      </w:r>
      <w:r w:rsidRPr="00E4329D" w:rsidR="00CC3E11">
        <w:rPr>
          <w:szCs w:val="28"/>
        </w:rPr>
        <w:t xml:space="preserve"> </w:t>
      </w:r>
      <w:r w:rsidRPr="00E4329D">
        <w:rPr>
          <w:szCs w:val="28"/>
        </w:rPr>
        <w:t>г</w:t>
      </w:r>
      <w:r w:rsidRPr="00E4329D" w:rsidR="00CC3E11">
        <w:rPr>
          <w:szCs w:val="28"/>
        </w:rPr>
        <w:t>осу</w:t>
      </w:r>
      <w:r w:rsidRPr="00E4329D">
        <w:rPr>
          <w:szCs w:val="28"/>
        </w:rPr>
        <w:t>дарственных у</w:t>
      </w:r>
      <w:r w:rsidRPr="00E4329D" w:rsidR="00CC3E11">
        <w:rPr>
          <w:szCs w:val="28"/>
        </w:rPr>
        <w:t>слуг (</w:t>
      </w:r>
      <w:r w:rsidRPr="00E4329D">
        <w:rPr>
          <w:szCs w:val="28"/>
          <w:lang w:val="en-US"/>
        </w:rPr>
        <w:t>gosuslugi</w:t>
      </w:r>
      <w:r w:rsidRPr="00E4329D">
        <w:rPr>
          <w:szCs w:val="28"/>
        </w:rPr>
        <w:t>.</w:t>
      </w:r>
      <w:r w:rsidRPr="00E4329D">
        <w:rPr>
          <w:szCs w:val="28"/>
          <w:lang w:val="en-US"/>
        </w:rPr>
        <w:t>ru</w:t>
      </w:r>
      <w:r w:rsidRPr="00E4329D">
        <w:rPr>
          <w:szCs w:val="28"/>
        </w:rPr>
        <w:t>)</w:t>
      </w:r>
    </w:p>
    <w:p w:rsidR="00782447" w:rsidRPr="00223D64" w:rsidP="00677808">
      <w:pPr>
        <w:pStyle w:val="Default"/>
        <w:spacing w:line="300" w:lineRule="auto"/>
        <w:ind w:left="709" w:firstLine="709"/>
        <w:jc w:val="both"/>
        <w:rPr>
          <w:szCs w:val="28"/>
        </w:rPr>
      </w:pPr>
      <w:r w:rsidRPr="00E4329D">
        <w:rPr>
          <w:szCs w:val="28"/>
        </w:rPr>
        <w:t>(д</w:t>
      </w:r>
      <w:r w:rsidRPr="00E4329D" w:rsidR="00830404">
        <w:rPr>
          <w:szCs w:val="28"/>
        </w:rPr>
        <w:t xml:space="preserve">ля юридических лиц- </w:t>
      </w:r>
      <w:r w:rsidRPr="00E4329D" w:rsidR="00CC3E11">
        <w:rPr>
          <w:szCs w:val="28"/>
        </w:rPr>
        <w:t>при наличии подтвержденной учетной записи</w:t>
      </w:r>
      <w:r w:rsidRPr="00E4329D" w:rsidR="00830404">
        <w:rPr>
          <w:szCs w:val="28"/>
        </w:rPr>
        <w:t xml:space="preserve"> и электронной подписи</w:t>
      </w:r>
      <w:r w:rsidRPr="00E4329D">
        <w:rPr>
          <w:szCs w:val="28"/>
        </w:rPr>
        <w:t>;</w:t>
      </w:r>
    </w:p>
    <w:p w:rsidR="00CC3E11" w:rsidRPr="00E4329D" w:rsidP="00677808">
      <w:pPr>
        <w:pStyle w:val="Default"/>
        <w:spacing w:line="300" w:lineRule="auto"/>
        <w:ind w:left="709" w:firstLine="709"/>
        <w:jc w:val="both"/>
        <w:rPr>
          <w:szCs w:val="28"/>
        </w:rPr>
      </w:pPr>
      <w:r w:rsidRPr="00E4329D">
        <w:rPr>
          <w:szCs w:val="28"/>
        </w:rPr>
        <w:t>д</w:t>
      </w:r>
      <w:r w:rsidRPr="00E4329D" w:rsidR="00830404">
        <w:rPr>
          <w:szCs w:val="28"/>
        </w:rPr>
        <w:t>ля индивидуальных предпринимателей – при наличии подтве</w:t>
      </w:r>
      <w:r w:rsidRPr="00E4329D">
        <w:rPr>
          <w:szCs w:val="28"/>
        </w:rPr>
        <w:t>р</w:t>
      </w:r>
      <w:r w:rsidRPr="00E4329D" w:rsidR="00830404">
        <w:rPr>
          <w:szCs w:val="28"/>
        </w:rPr>
        <w:t>жденной учетной записи</w:t>
      </w:r>
      <w:r w:rsidRPr="00E4329D" w:rsidR="00782447">
        <w:rPr>
          <w:szCs w:val="28"/>
        </w:rPr>
        <w:t>);</w:t>
      </w:r>
    </w:p>
    <w:sectPr w:rsidSect="00C44D5C">
      <w:type w:val="oddPage"/>
      <w:pgSz w:w="11907" w:h="16840" w:code="9"/>
      <w:pgMar w:top="1134" w:right="1134" w:bottom="1134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compat/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8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1D91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0B452E"/>
    <w:rPr>
      <w:color w:val="0000FF"/>
      <w:u w:val="single"/>
    </w:rPr>
  </w:style>
  <w:style w:type="paragraph" w:styleId="NormalWeb">
    <w:name w:val="Normal (Web)"/>
    <w:basedOn w:val="Normal"/>
    <w:rsid w:val="000B452E"/>
    <w:pPr>
      <w:spacing w:before="225" w:after="100" w:afterAutospacing="1"/>
    </w:pPr>
  </w:style>
  <w:style w:type="paragraph" w:styleId="BalloonText">
    <w:name w:val="Balloon Text"/>
    <w:basedOn w:val="Normal"/>
    <w:link w:val="a"/>
    <w:uiPriority w:val="99"/>
    <w:semiHidden/>
    <w:unhideWhenUsed/>
    <w:rsid w:val="0077542F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754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P05_AgarzaevaPG</dc:creator>
  <cp:lastModifiedBy>P05_AgarzaevaPG</cp:lastModifiedBy>
  <cp:revision>29</cp:revision>
  <cp:lastPrinted>2021-04-16T10:52:00Z</cp:lastPrinted>
  <dcterms:created xsi:type="dcterms:W3CDTF">2021-02-03T12:34:00Z</dcterms:created>
  <dcterms:modified xsi:type="dcterms:W3CDTF">2021-04-19T06:03:00Z</dcterms:modified>
</cp:coreProperties>
</file>